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7AA3" w14:textId="77777777" w:rsidR="00EF71EA" w:rsidRDefault="00EF71EA" w:rsidP="00E250A4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E3493" w14:textId="22C9B48E" w:rsidR="00B7303D" w:rsidRDefault="00A51951" w:rsidP="00E250A4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MISSOURI</w:t>
      </w:r>
    </w:p>
    <w:p w14:paraId="09A804ED" w14:textId="0887CC0B" w:rsidR="00062122" w:rsidRDefault="00A51951" w:rsidP="00B7303D">
      <w:pPr>
        <w:spacing w:after="120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9F6">
        <w:rPr>
          <w:rFonts w:ascii="Times New Roman" w:hAnsi="Times New Roman" w:cs="Times New Roman"/>
          <w:b/>
          <w:bCs/>
          <w:sz w:val="24"/>
          <w:szCs w:val="24"/>
        </w:rPr>
        <w:t xml:space="preserve">BOARD OF CURATORS </w:t>
      </w:r>
    </w:p>
    <w:p w14:paraId="6D3E4D6D" w14:textId="02CF19B2" w:rsidR="00A51951" w:rsidRPr="004B79F6" w:rsidRDefault="00530D8B" w:rsidP="00B7303D">
      <w:pPr>
        <w:spacing w:after="120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RETREAT AGENDA</w:t>
      </w:r>
    </w:p>
    <w:p w14:paraId="65117AC8" w14:textId="1E240291" w:rsidR="004B79F6" w:rsidRDefault="004B79F6" w:rsidP="004B79F6">
      <w:pPr>
        <w:spacing w:after="120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9F6">
        <w:rPr>
          <w:rFonts w:ascii="Times New Roman" w:hAnsi="Times New Roman" w:cs="Times New Roman"/>
          <w:b/>
          <w:bCs/>
          <w:sz w:val="24"/>
          <w:szCs w:val="24"/>
        </w:rPr>
        <w:t>July 8 – 9, 2021</w:t>
      </w:r>
    </w:p>
    <w:p w14:paraId="556C0975" w14:textId="796EC733" w:rsidR="004B79F6" w:rsidRDefault="004B79F6" w:rsidP="00B7303D">
      <w:pPr>
        <w:spacing w:after="0"/>
        <w:ind w:left="108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E9BD" w14:textId="34F5674E" w:rsidR="00A51951" w:rsidRDefault="00A51951" w:rsidP="00A519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will be held in </w:t>
      </w:r>
      <w:r w:rsidR="00D15DCE">
        <w:rPr>
          <w:rFonts w:ascii="Times New Roman" w:hAnsi="Times New Roman" w:cs="Times New Roman"/>
          <w:sz w:val="24"/>
          <w:szCs w:val="24"/>
        </w:rPr>
        <w:t>the Regent Ballr</w:t>
      </w:r>
      <w:r>
        <w:rPr>
          <w:rFonts w:ascii="Times New Roman" w:hAnsi="Times New Roman" w:cs="Times New Roman"/>
          <w:sz w:val="24"/>
          <w:szCs w:val="24"/>
        </w:rPr>
        <w:t xml:space="preserve">oom at The Elms, </w:t>
      </w:r>
      <w:r w:rsidR="00D15DCE">
        <w:rPr>
          <w:rFonts w:ascii="Times New Roman" w:hAnsi="Times New Roman" w:cs="Times New Roman"/>
          <w:sz w:val="24"/>
          <w:szCs w:val="24"/>
        </w:rPr>
        <w:t>401 Regent Street</w:t>
      </w:r>
      <w:r>
        <w:rPr>
          <w:rFonts w:ascii="Times New Roman" w:hAnsi="Times New Roman" w:cs="Times New Roman"/>
          <w:sz w:val="24"/>
          <w:szCs w:val="24"/>
        </w:rPr>
        <w:t xml:space="preserve">, Excelsior Springs, Missouri.  </w:t>
      </w:r>
      <w:r w:rsidR="003F7654" w:rsidRPr="00530D8B">
        <w:rPr>
          <w:rFonts w:ascii="Times New Roman" w:hAnsi="Times New Roman" w:cs="Times New Roman"/>
          <w:sz w:val="24"/>
          <w:szCs w:val="24"/>
        </w:rPr>
        <w:t xml:space="preserve">The meeting is a retreat for </w:t>
      </w:r>
      <w:r w:rsidR="00530D8B" w:rsidRPr="00530D8B">
        <w:rPr>
          <w:rFonts w:ascii="Times New Roman" w:hAnsi="Times New Roman" w:cs="Times New Roman"/>
          <w:sz w:val="24"/>
          <w:szCs w:val="24"/>
        </w:rPr>
        <w:t>board development and relationship building</w:t>
      </w:r>
      <w:r w:rsidR="003F7654" w:rsidRPr="00530D8B">
        <w:rPr>
          <w:rFonts w:ascii="Times New Roman" w:hAnsi="Times New Roman" w:cs="Times New Roman"/>
          <w:sz w:val="24"/>
          <w:szCs w:val="24"/>
        </w:rPr>
        <w:t>.  No votes are expected.</w:t>
      </w:r>
      <w:r w:rsidR="003F76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All times listed are approximate. </w:t>
      </w:r>
    </w:p>
    <w:p w14:paraId="39F08486" w14:textId="77777777" w:rsidR="00A51951" w:rsidRPr="00A51951" w:rsidRDefault="00A51951" w:rsidP="00A519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366E9CD" w14:textId="77777777" w:rsidR="004B79F6" w:rsidRPr="004B79F6" w:rsidRDefault="004B79F6" w:rsidP="004B79F6">
      <w:pPr>
        <w:spacing w:after="0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57BC1" w14:textId="16D15620" w:rsidR="00062122" w:rsidRDefault="00A51951" w:rsidP="00A5195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51951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Thursday, July 8</w:t>
      </w:r>
    </w:p>
    <w:p w14:paraId="17854ADF" w14:textId="72B7190D" w:rsidR="00C76CA1" w:rsidRDefault="00C76CA1" w:rsidP="00A5195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1:30 PM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9EB">
        <w:rPr>
          <w:rFonts w:ascii="Times New Roman" w:hAnsi="Times New Roman" w:cs="Times New Roman"/>
          <w:sz w:val="24"/>
          <w:szCs w:val="24"/>
        </w:rPr>
        <w:t>Call to Order</w:t>
      </w:r>
    </w:p>
    <w:p w14:paraId="7548F364" w14:textId="5098F0C6" w:rsidR="00C76CA1" w:rsidRPr="00C76CA1" w:rsidRDefault="00C76CA1" w:rsidP="00A5195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General Business </w:t>
      </w:r>
    </w:p>
    <w:p w14:paraId="26EAE6FE" w14:textId="7995FE96" w:rsidR="00E250A4" w:rsidRPr="00E250A4" w:rsidRDefault="00E250A4" w:rsidP="00C76CA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250A4"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4DCBDE70" w14:textId="53744660" w:rsidR="004B79F6" w:rsidRDefault="00C76CA1" w:rsidP="00C76CA1">
      <w:pPr>
        <w:pStyle w:val="ListParagraph"/>
        <w:numPr>
          <w:ilvl w:val="0"/>
          <w:numId w:val="1"/>
        </w:num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Development Discussion</w:t>
      </w:r>
      <w:r w:rsidR="00530D8B">
        <w:rPr>
          <w:rFonts w:ascii="Times New Roman" w:hAnsi="Times New Roman" w:cs="Times New Roman"/>
          <w:sz w:val="24"/>
          <w:szCs w:val="24"/>
        </w:rPr>
        <w:t xml:space="preserve"> – Meetings, Duties, Roles, Committees</w:t>
      </w:r>
    </w:p>
    <w:p w14:paraId="54A1F568" w14:textId="77777777" w:rsidR="00C76CA1" w:rsidRDefault="00C76CA1" w:rsidP="00C76CA1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8EFADD4" w14:textId="38FF49D5" w:rsidR="00C76CA1" w:rsidRDefault="00C76CA1" w:rsidP="00C76CA1">
      <w:pPr>
        <w:ind w:left="720"/>
        <w:rPr>
          <w:rFonts w:ascii="Times New Roman" w:hAnsi="Times New Roman" w:cs="Times New Roman"/>
          <w:sz w:val="24"/>
          <w:szCs w:val="24"/>
        </w:rPr>
      </w:pPr>
      <w:r w:rsidRPr="007779EB">
        <w:rPr>
          <w:rFonts w:ascii="Times New Roman" w:hAnsi="Times New Roman" w:cs="Times New Roman"/>
          <w:b/>
          <w:bCs/>
          <w:sz w:val="24"/>
          <w:szCs w:val="24"/>
        </w:rPr>
        <w:t>3:00 PM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183222C2" w14:textId="757E44EC" w:rsidR="00C76CA1" w:rsidRPr="00C76CA1" w:rsidRDefault="00C76CA1" w:rsidP="00C76CA1">
      <w:pPr>
        <w:ind w:left="720"/>
        <w:rPr>
          <w:rFonts w:ascii="Times New Roman" w:hAnsi="Times New Roman" w:cs="Times New Roman"/>
          <w:sz w:val="24"/>
          <w:szCs w:val="24"/>
        </w:rPr>
      </w:pPr>
      <w:r w:rsidRPr="007779EB">
        <w:rPr>
          <w:rFonts w:ascii="Times New Roman" w:hAnsi="Times New Roman" w:cs="Times New Roman"/>
          <w:b/>
          <w:bCs/>
          <w:sz w:val="24"/>
          <w:szCs w:val="24"/>
        </w:rPr>
        <w:t>5:30 PM</w:t>
      </w:r>
      <w:r>
        <w:rPr>
          <w:rFonts w:ascii="Times New Roman" w:hAnsi="Times New Roman" w:cs="Times New Roman"/>
          <w:sz w:val="24"/>
          <w:szCs w:val="24"/>
        </w:rPr>
        <w:tab/>
        <w:t>Recess public session</w:t>
      </w:r>
    </w:p>
    <w:p w14:paraId="39E2CAEC" w14:textId="0A54C831" w:rsidR="004B79F6" w:rsidRDefault="00E250A4" w:rsidP="004B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010A8" w14:textId="55754668" w:rsidR="004B79F6" w:rsidRDefault="004B79F6" w:rsidP="00C76CA1">
      <w:pPr>
        <w:ind w:left="2520" w:hanging="1800"/>
        <w:rPr>
          <w:rFonts w:ascii="Times New Roman" w:hAnsi="Times New Roman" w:cs="Times New Roman"/>
          <w:sz w:val="24"/>
          <w:szCs w:val="24"/>
        </w:rPr>
      </w:pPr>
      <w:r w:rsidRPr="004B79F6">
        <w:rPr>
          <w:rFonts w:ascii="Times New Roman" w:hAnsi="Times New Roman" w:cs="Times New Roman"/>
          <w:b/>
          <w:bCs/>
          <w:sz w:val="24"/>
          <w:szCs w:val="24"/>
        </w:rPr>
        <w:t xml:space="preserve">6:00 </w:t>
      </w:r>
      <w:r w:rsidR="00C76CA1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4B79F6">
        <w:rPr>
          <w:rFonts w:ascii="Times New Roman" w:hAnsi="Times New Roman" w:cs="Times New Roman"/>
          <w:b/>
          <w:bCs/>
          <w:sz w:val="24"/>
          <w:szCs w:val="24"/>
        </w:rPr>
        <w:t xml:space="preserve"> - Dinner</w:t>
      </w:r>
      <w:r>
        <w:rPr>
          <w:rFonts w:ascii="Times New Roman" w:hAnsi="Times New Roman" w:cs="Times New Roman"/>
          <w:sz w:val="24"/>
          <w:szCs w:val="24"/>
        </w:rPr>
        <w:t xml:space="preserve"> for retreat attendees and their guest 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88 restaurant at The Elms</w:t>
      </w:r>
    </w:p>
    <w:p w14:paraId="55585D67" w14:textId="77777777" w:rsidR="004B79F6" w:rsidRPr="004B79F6" w:rsidRDefault="004B79F6" w:rsidP="00B7303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F1299FF" w14:textId="159998B2" w:rsidR="00062122" w:rsidRDefault="007101E3" w:rsidP="00062122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51951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</w:t>
      </w:r>
      <w:r w:rsidR="004B79F6" w:rsidRPr="00A51951">
        <w:rPr>
          <w:rFonts w:ascii="Times New Roman" w:hAnsi="Times New Roman" w:cs="Times New Roman"/>
          <w:b/>
          <w:bCs/>
          <w:sz w:val="24"/>
          <w:szCs w:val="24"/>
          <w:u w:val="single"/>
        </w:rPr>
        <w:t>, July 9</w:t>
      </w:r>
      <w:r w:rsidR="00A519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98BCDC" w14:textId="29CBC0E8" w:rsidR="00C76CA1" w:rsidRDefault="00C76CA1" w:rsidP="0006212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8:00 AM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ab/>
        <w:t>Reconvene public session</w:t>
      </w:r>
    </w:p>
    <w:p w14:paraId="08B44074" w14:textId="3FC04570" w:rsidR="00C76CA1" w:rsidRPr="00C76CA1" w:rsidRDefault="00C76CA1" w:rsidP="0006212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Business</w:t>
      </w:r>
    </w:p>
    <w:p w14:paraId="56F57F91" w14:textId="16D35E89" w:rsidR="00E250A4" w:rsidRPr="007779EB" w:rsidRDefault="00E250A4" w:rsidP="00C76CA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779EB"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3B0B130D" w14:textId="280C932C" w:rsidR="00062122" w:rsidRDefault="00C76CA1" w:rsidP="00CE7CFA">
      <w:pPr>
        <w:pStyle w:val="ListParagraph"/>
        <w:numPr>
          <w:ilvl w:val="0"/>
          <w:numId w:val="7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7779EB">
        <w:rPr>
          <w:rFonts w:ascii="Times New Roman" w:hAnsi="Times New Roman" w:cs="Times New Roman"/>
          <w:sz w:val="24"/>
          <w:szCs w:val="24"/>
        </w:rPr>
        <w:t>Board Development Discussion, Continued</w:t>
      </w:r>
      <w:r w:rsidR="00530D8B">
        <w:rPr>
          <w:rFonts w:ascii="Times New Roman" w:hAnsi="Times New Roman" w:cs="Times New Roman"/>
          <w:sz w:val="24"/>
          <w:szCs w:val="24"/>
        </w:rPr>
        <w:t xml:space="preserve"> – Future, Structure, Standards, Initiatives</w:t>
      </w:r>
    </w:p>
    <w:p w14:paraId="0EE76F5E" w14:textId="2F6689D4" w:rsidR="00D03618" w:rsidRDefault="00D03618" w:rsidP="00D03618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03618">
        <w:rPr>
          <w:rFonts w:ascii="Times New Roman" w:hAnsi="Times New Roman" w:cs="Times New Roman"/>
          <w:sz w:val="24"/>
          <w:szCs w:val="24"/>
          <w:u w:val="single"/>
        </w:rPr>
        <w:t>Action</w:t>
      </w:r>
    </w:p>
    <w:p w14:paraId="0BC24477" w14:textId="4248C475" w:rsidR="00D03618" w:rsidRPr="00D03618" w:rsidRDefault="00D03618" w:rsidP="00CE7CFA">
      <w:pPr>
        <w:pStyle w:val="ListParagraph"/>
        <w:numPr>
          <w:ilvl w:val="0"/>
          <w:numId w:val="8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03618">
        <w:rPr>
          <w:rFonts w:ascii="Times New Roman" w:hAnsi="Times New Roman" w:cs="Times New Roman"/>
          <w:sz w:val="24"/>
          <w:szCs w:val="24"/>
        </w:rPr>
        <w:t xml:space="preserve">Resolution for Executive Session of the Board </w:t>
      </w:r>
      <w:r>
        <w:rPr>
          <w:rFonts w:ascii="Times New Roman" w:hAnsi="Times New Roman" w:cs="Times New Roman"/>
          <w:sz w:val="24"/>
          <w:szCs w:val="24"/>
        </w:rPr>
        <w:t xml:space="preserve">of Curators </w:t>
      </w:r>
      <w:r w:rsidRPr="00D03618">
        <w:rPr>
          <w:rFonts w:ascii="Times New Roman" w:hAnsi="Times New Roman" w:cs="Times New Roman"/>
          <w:sz w:val="24"/>
          <w:szCs w:val="24"/>
        </w:rPr>
        <w:t>Retreat, July 8-9, 2021</w:t>
      </w:r>
      <w:r w:rsidR="00530D8B">
        <w:rPr>
          <w:rFonts w:ascii="Times New Roman" w:hAnsi="Times New Roman" w:cs="Times New Roman"/>
          <w:sz w:val="24"/>
          <w:szCs w:val="24"/>
        </w:rPr>
        <w:t xml:space="preserve"> (if needed)</w:t>
      </w:r>
    </w:p>
    <w:p w14:paraId="63C83210" w14:textId="02A9019D" w:rsidR="00D03618" w:rsidRPr="00D03618" w:rsidRDefault="00D03618" w:rsidP="00CE7CFA">
      <w:pPr>
        <w:pStyle w:val="ListParagraph"/>
        <w:numPr>
          <w:ilvl w:val="0"/>
          <w:numId w:val="8"/>
        </w:numPr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Adjourn, Board of Curators Retreat</w:t>
      </w:r>
    </w:p>
    <w:p w14:paraId="10FF69B7" w14:textId="77777777" w:rsidR="00C76CA1" w:rsidRPr="007779EB" w:rsidRDefault="00C76CA1" w:rsidP="007779EB">
      <w:pPr>
        <w:rPr>
          <w:rFonts w:ascii="Times New Roman" w:hAnsi="Times New Roman" w:cs="Times New Roman"/>
        </w:rPr>
      </w:pPr>
    </w:p>
    <w:p w14:paraId="4A871CE4" w14:textId="29C401FA" w:rsidR="00A81B63" w:rsidRPr="00A81B63" w:rsidRDefault="00A81B63" w:rsidP="007779EB">
      <w:pPr>
        <w:tabs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1B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BOARD OF CURATORS MEETING - EXECUTIVE SESSION</w:t>
      </w:r>
      <w:r w:rsidRPr="00A81B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Regent Ballroom</w:t>
      </w:r>
    </w:p>
    <w:p w14:paraId="3C6C2B33" w14:textId="5F8C983B" w:rsidR="00A81B63" w:rsidRPr="00A81B63" w:rsidRDefault="00A81B63" w:rsidP="007779EB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1B63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</w:rPr>
        <w:t>11:30 AM</w:t>
      </w:r>
      <w:r w:rsidRPr="00A8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779EB">
        <w:rPr>
          <w:rFonts w:ascii="Times New Roman" w:eastAsia="Times New Roman" w:hAnsi="Times New Roman" w:cs="Times New Roman"/>
          <w:sz w:val="24"/>
          <w:szCs w:val="24"/>
        </w:rPr>
        <w:t xml:space="preserve">if needed, </w:t>
      </w:r>
      <w:r w:rsidRPr="00A81B63">
        <w:rPr>
          <w:rFonts w:ascii="Times New Roman" w:eastAsia="Times New Roman" w:hAnsi="Times New Roman" w:cs="Times New Roman"/>
          <w:sz w:val="24"/>
          <w:szCs w:val="24"/>
        </w:rPr>
        <w:t>time is approximate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C20B3C" w14:textId="77777777" w:rsidR="00A81B63" w:rsidRPr="00A81B63" w:rsidRDefault="00A81B63" w:rsidP="00A81B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35D01E" w14:textId="68D4E58C" w:rsidR="00A81B63" w:rsidRPr="00A81B63" w:rsidRDefault="00A81B63" w:rsidP="00530D8B">
      <w:pPr>
        <w:tabs>
          <w:tab w:val="left" w:pos="900"/>
        </w:tabs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63">
        <w:rPr>
          <w:rFonts w:ascii="Times New Roman" w:eastAsia="Times New Roman" w:hAnsi="Times New Roman" w:cs="Times New Roman"/>
          <w:sz w:val="24"/>
          <w:szCs w:val="24"/>
        </w:rPr>
        <w:t xml:space="preserve">The Board of Curators </w:t>
      </w:r>
      <w:r w:rsidR="00530D8B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A81B63">
        <w:rPr>
          <w:rFonts w:ascii="Times New Roman" w:eastAsia="Times New Roman" w:hAnsi="Times New Roman" w:cs="Times New Roman"/>
          <w:sz w:val="24"/>
          <w:szCs w:val="24"/>
        </w:rPr>
        <w:t xml:space="preserve"> hold an executive session of the </w:t>
      </w:r>
      <w:r>
        <w:rPr>
          <w:rFonts w:ascii="Times New Roman" w:eastAsia="Times New Roman" w:hAnsi="Times New Roman" w:cs="Times New Roman"/>
          <w:sz w:val="24"/>
          <w:szCs w:val="24"/>
        </w:rPr>
        <w:t>July 8-9</w:t>
      </w:r>
      <w:r w:rsidRPr="00A81B63">
        <w:rPr>
          <w:rFonts w:ascii="Times New Roman" w:eastAsia="Times New Roman" w:hAnsi="Times New Roman" w:cs="Times New Roman"/>
          <w:sz w:val="24"/>
          <w:szCs w:val="24"/>
        </w:rPr>
        <w:t>, 2021 meeting, pursuant to Sections 610.021(1), 610.021(3)</w:t>
      </w:r>
      <w:r w:rsidR="0077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81B63">
        <w:rPr>
          <w:rFonts w:ascii="Times New Roman" w:eastAsia="Times New Roman" w:hAnsi="Times New Roman" w:cs="Times New Roman"/>
          <w:sz w:val="24"/>
          <w:szCs w:val="24"/>
        </w:rPr>
        <w:t xml:space="preserve"> 610.021(13) </w:t>
      </w:r>
      <w:proofErr w:type="spellStart"/>
      <w:r w:rsidRPr="00A81B63">
        <w:rPr>
          <w:rFonts w:ascii="Times New Roman" w:eastAsia="Times New Roman" w:hAnsi="Times New Roman" w:cs="Times New Roman"/>
          <w:sz w:val="24"/>
          <w:szCs w:val="24"/>
        </w:rPr>
        <w:t>RSMo</w:t>
      </w:r>
      <w:proofErr w:type="spellEnd"/>
      <w:r w:rsidRPr="00A81B63">
        <w:rPr>
          <w:rFonts w:ascii="Times New Roman" w:eastAsia="Times New Roman" w:hAnsi="Times New Roman" w:cs="Times New Roman"/>
          <w:sz w:val="24"/>
          <w:szCs w:val="24"/>
        </w:rPr>
        <w:t>, for consideration of certain confidential or privileged communications with university counsel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81B63">
        <w:rPr>
          <w:rFonts w:ascii="Times New Roman" w:eastAsia="Times New Roman" w:hAnsi="Times New Roman" w:cs="Times New Roman"/>
          <w:sz w:val="24"/>
          <w:szCs w:val="24"/>
        </w:rPr>
        <w:t xml:space="preserve"> personnel</w:t>
      </w:r>
      <w:r w:rsidR="007779EB"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  <w:r w:rsidRPr="00A81B63">
        <w:rPr>
          <w:rFonts w:ascii="Times New Roman" w:eastAsia="Times New Roman" w:hAnsi="Times New Roman" w:cs="Times New Roman"/>
          <w:sz w:val="24"/>
          <w:szCs w:val="24"/>
        </w:rPr>
        <w:t xml:space="preserve">, all as authorized by law and upon approval by resolution of the Board of Curators. </w:t>
      </w:r>
    </w:p>
    <w:p w14:paraId="212C5BE4" w14:textId="56AFA85F" w:rsidR="00DC4ECD" w:rsidRPr="00A81B63" w:rsidRDefault="00020774" w:rsidP="00020774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A81B63">
        <w:rPr>
          <w:rFonts w:ascii="Times New Roman" w:hAnsi="Times New Roman" w:cs="Times New Roman"/>
          <w:sz w:val="24"/>
          <w:szCs w:val="24"/>
        </w:rPr>
        <w:tab/>
      </w:r>
    </w:p>
    <w:sectPr w:rsidR="00DC4ECD" w:rsidRPr="00A81B63" w:rsidSect="00D15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A56B" w14:textId="77777777" w:rsidR="0003245D" w:rsidRDefault="0003245D" w:rsidP="00B7303D">
      <w:pPr>
        <w:spacing w:after="0" w:line="240" w:lineRule="auto"/>
      </w:pPr>
      <w:r>
        <w:separator/>
      </w:r>
    </w:p>
  </w:endnote>
  <w:endnote w:type="continuationSeparator" w:id="0">
    <w:p w14:paraId="750F3F4E" w14:textId="77777777" w:rsidR="0003245D" w:rsidRDefault="0003245D" w:rsidP="00B7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1C8" w14:textId="77777777" w:rsidR="007E295E" w:rsidRDefault="007E2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9439" w14:textId="4C01C570" w:rsidR="00B7303D" w:rsidRPr="00020774" w:rsidRDefault="00D15DCE" w:rsidP="00B7303D">
    <w:pPr>
      <w:pStyle w:val="Footer"/>
      <w:jc w:val="center"/>
      <w:rPr>
        <w:rFonts w:ascii="Times New Roman" w:hAnsi="Times New Roman" w:cs="Times New Roman"/>
      </w:rPr>
    </w:pPr>
    <w:r w:rsidRPr="00020774">
      <w:rPr>
        <w:rFonts w:ascii="Times New Roman" w:hAnsi="Times New Roman" w:cs="Times New Roman"/>
      </w:rPr>
      <w:t xml:space="preserve">OPEN – AGENDA - </w:t>
    </w:r>
    <w:r w:rsidR="00A81B63" w:rsidRPr="00A81B63">
      <w:rPr>
        <w:rFonts w:ascii="Times New Roman" w:hAnsi="Times New Roman" w:cs="Times New Roman"/>
      </w:rPr>
      <w:fldChar w:fldCharType="begin"/>
    </w:r>
    <w:r w:rsidR="00A81B63" w:rsidRPr="00A81B63">
      <w:rPr>
        <w:rFonts w:ascii="Times New Roman" w:hAnsi="Times New Roman" w:cs="Times New Roman"/>
      </w:rPr>
      <w:instrText xml:space="preserve"> PAGE   \* MERGEFORMAT </w:instrText>
    </w:r>
    <w:r w:rsidR="00A81B63" w:rsidRPr="00A81B63">
      <w:rPr>
        <w:rFonts w:ascii="Times New Roman" w:hAnsi="Times New Roman" w:cs="Times New Roman"/>
      </w:rPr>
      <w:fldChar w:fldCharType="separate"/>
    </w:r>
    <w:r w:rsidR="00A81B63" w:rsidRPr="00A81B63">
      <w:rPr>
        <w:rFonts w:ascii="Times New Roman" w:hAnsi="Times New Roman" w:cs="Times New Roman"/>
        <w:noProof/>
      </w:rPr>
      <w:t>1</w:t>
    </w:r>
    <w:r w:rsidR="00A81B63" w:rsidRPr="00A81B63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B52C" w14:textId="77777777" w:rsidR="007E295E" w:rsidRDefault="007E2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7D6C" w14:textId="77777777" w:rsidR="0003245D" w:rsidRDefault="0003245D" w:rsidP="00B7303D">
      <w:pPr>
        <w:spacing w:after="0" w:line="240" w:lineRule="auto"/>
      </w:pPr>
      <w:r>
        <w:separator/>
      </w:r>
    </w:p>
  </w:footnote>
  <w:footnote w:type="continuationSeparator" w:id="0">
    <w:p w14:paraId="67042E70" w14:textId="77777777" w:rsidR="0003245D" w:rsidRDefault="0003245D" w:rsidP="00B7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E12D" w14:textId="77777777" w:rsidR="007E295E" w:rsidRDefault="007E2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B37C" w14:textId="7114E791" w:rsidR="007E295E" w:rsidRDefault="007E2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5744" w14:textId="77777777" w:rsidR="007E295E" w:rsidRDefault="007E2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C18CB"/>
    <w:multiLevelType w:val="hybridMultilevel"/>
    <w:tmpl w:val="92C0643E"/>
    <w:lvl w:ilvl="0" w:tplc="58BEE2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D81485"/>
    <w:multiLevelType w:val="hybridMultilevel"/>
    <w:tmpl w:val="6A58489C"/>
    <w:lvl w:ilvl="0" w:tplc="D80AB3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B645E6"/>
    <w:multiLevelType w:val="hybridMultilevel"/>
    <w:tmpl w:val="F92A51B2"/>
    <w:lvl w:ilvl="0" w:tplc="71449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467A0"/>
    <w:multiLevelType w:val="hybridMultilevel"/>
    <w:tmpl w:val="3CEEE844"/>
    <w:lvl w:ilvl="0" w:tplc="E118D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42D21"/>
    <w:multiLevelType w:val="hybridMultilevel"/>
    <w:tmpl w:val="7A022AE0"/>
    <w:lvl w:ilvl="0" w:tplc="3CF62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F956D3"/>
    <w:multiLevelType w:val="hybridMultilevel"/>
    <w:tmpl w:val="330A52DC"/>
    <w:lvl w:ilvl="0" w:tplc="30D0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06804"/>
    <w:multiLevelType w:val="hybridMultilevel"/>
    <w:tmpl w:val="616037C2"/>
    <w:lvl w:ilvl="0" w:tplc="CF00EA6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22"/>
    <w:rsid w:val="00020774"/>
    <w:rsid w:val="0003245D"/>
    <w:rsid w:val="00062122"/>
    <w:rsid w:val="00155E0F"/>
    <w:rsid w:val="0023760D"/>
    <w:rsid w:val="002A4DD9"/>
    <w:rsid w:val="0035550D"/>
    <w:rsid w:val="003D3EE9"/>
    <w:rsid w:val="003F7654"/>
    <w:rsid w:val="004B79F6"/>
    <w:rsid w:val="00530D8B"/>
    <w:rsid w:val="0053477F"/>
    <w:rsid w:val="005E2440"/>
    <w:rsid w:val="007101E3"/>
    <w:rsid w:val="00763DC6"/>
    <w:rsid w:val="007779EB"/>
    <w:rsid w:val="007A32DA"/>
    <w:rsid w:val="007E295E"/>
    <w:rsid w:val="008A4F48"/>
    <w:rsid w:val="00926A66"/>
    <w:rsid w:val="00A51951"/>
    <w:rsid w:val="00A81B63"/>
    <w:rsid w:val="00B3135D"/>
    <w:rsid w:val="00B7303D"/>
    <w:rsid w:val="00BB2DA5"/>
    <w:rsid w:val="00BD637B"/>
    <w:rsid w:val="00BE005B"/>
    <w:rsid w:val="00C76CA1"/>
    <w:rsid w:val="00C905BA"/>
    <w:rsid w:val="00CD4E5F"/>
    <w:rsid w:val="00CE7CFA"/>
    <w:rsid w:val="00D03618"/>
    <w:rsid w:val="00D15DCE"/>
    <w:rsid w:val="00D27701"/>
    <w:rsid w:val="00D57FC4"/>
    <w:rsid w:val="00DC4ECD"/>
    <w:rsid w:val="00DE63BD"/>
    <w:rsid w:val="00E250A4"/>
    <w:rsid w:val="00EE0A0B"/>
    <w:rsid w:val="00EF71EA"/>
    <w:rsid w:val="00F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C24B1"/>
  <w15:chartTrackingRefBased/>
  <w15:docId w15:val="{26C4D321-3857-4BC0-BDC8-728E530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3D"/>
  </w:style>
  <w:style w:type="paragraph" w:styleId="Footer">
    <w:name w:val="footer"/>
    <w:basedOn w:val="Normal"/>
    <w:link w:val="FooterChar"/>
    <w:uiPriority w:val="99"/>
    <w:unhideWhenUsed/>
    <w:rsid w:val="00B7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B0ED287D81A46B2FC99C98CDD0C49" ma:contentTypeVersion="0" ma:contentTypeDescription="Create a new document." ma:contentTypeScope="" ma:versionID="c88e8435c4b350fa8d129f87b90f6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6E2B4-E021-4D34-8B77-DAD834A8D022}"/>
</file>

<file path=customXml/itemProps2.xml><?xml version="1.0" encoding="utf-8"?>
<ds:datastoreItem xmlns:ds="http://schemas.openxmlformats.org/officeDocument/2006/customXml" ds:itemID="{7004A3C8-C067-46F7-BC9C-6D52C27B1950}"/>
</file>

<file path=customXml/itemProps3.xml><?xml version="1.0" encoding="utf-8"?>
<ds:datastoreItem xmlns:ds="http://schemas.openxmlformats.org/officeDocument/2006/customXml" ds:itemID="{8A8E5773-D486-4715-9E3F-FC5F04874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Hoberock</dc:creator>
  <cp:keywords/>
  <dc:description/>
  <cp:lastModifiedBy>Harmon, Cindy S. (Curators)</cp:lastModifiedBy>
  <cp:revision>3</cp:revision>
  <dcterms:created xsi:type="dcterms:W3CDTF">2021-07-01T20:05:00Z</dcterms:created>
  <dcterms:modified xsi:type="dcterms:W3CDTF">2021-07-01T20:07:00Z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0x010100023B0ED287D81A46B2FC99C98CDD0C49</vt:lpwstr>
  </property>
</Properties>
</file>